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                                        Банковская отчетность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                        +--------------+--------------------------------------+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                        |              |                  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                        |              | Код кредитной организации (филиала)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ab/>
        <w:t xml:space="preserve">                 </w:t>
      </w:r>
      <w:r w:rsidR="00883AF6" w:rsidRPr="00EA1638">
        <w:rPr>
          <w:rFonts w:ascii="Courier New" w:hAnsi="Courier New" w:cs="Courier New"/>
          <w:sz w:val="16"/>
          <w:szCs w:val="16"/>
        </w:rPr>
        <w:t xml:space="preserve"> </w:t>
      </w:r>
      <w:r w:rsidRPr="00883AF6">
        <w:rPr>
          <w:rFonts w:ascii="Courier New" w:hAnsi="Courier New" w:cs="Courier New"/>
          <w:sz w:val="16"/>
          <w:szCs w:val="16"/>
        </w:rPr>
        <w:t>|Код территории|                  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ab/>
        <w:t xml:space="preserve">                </w:t>
      </w:r>
      <w:r w:rsidR="00883AF6" w:rsidRPr="00EA1638">
        <w:rPr>
          <w:rFonts w:ascii="Courier New" w:hAnsi="Courier New" w:cs="Courier New"/>
          <w:sz w:val="16"/>
          <w:szCs w:val="16"/>
        </w:rPr>
        <w:t xml:space="preserve"> </w:t>
      </w:r>
      <w:r w:rsidRPr="00883AF6">
        <w:rPr>
          <w:rFonts w:ascii="Courier New" w:hAnsi="Courier New" w:cs="Courier New"/>
          <w:sz w:val="16"/>
          <w:szCs w:val="16"/>
        </w:rPr>
        <w:t xml:space="preserve"> |              |                                      |</w:t>
      </w:r>
      <w:r w:rsidRPr="00883AF6">
        <w:rPr>
          <w:rFonts w:ascii="Courier New" w:hAnsi="Courier New" w:cs="Courier New"/>
          <w:sz w:val="16"/>
          <w:szCs w:val="16"/>
        </w:rPr>
        <w:tab/>
      </w:r>
      <w:r w:rsidRPr="00883AF6">
        <w:rPr>
          <w:rFonts w:ascii="Courier New" w:hAnsi="Courier New" w:cs="Courier New"/>
          <w:sz w:val="16"/>
          <w:szCs w:val="16"/>
        </w:rPr>
        <w:tab/>
      </w:r>
      <w:r w:rsidRPr="00883AF6">
        <w:rPr>
          <w:rFonts w:ascii="Courier New" w:hAnsi="Courier New" w:cs="Courier New"/>
          <w:sz w:val="16"/>
          <w:szCs w:val="16"/>
        </w:rPr>
        <w:tab/>
      </w:r>
      <w:r w:rsidRPr="00883AF6">
        <w:rPr>
          <w:rFonts w:ascii="Courier New" w:hAnsi="Courier New" w:cs="Courier New"/>
          <w:sz w:val="16"/>
          <w:szCs w:val="16"/>
        </w:rPr>
        <w:tab/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                        |  по ОКАТО    +----------------+---------------------+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                        |              |    по ОКПО     |регистрационный номер|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                        |              |                |(/порядковый номер)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                        +--------------+----------------+---------------------+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                        |45286580      |09125424        |   1067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                        +--------------+----------------+---------------------+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        Данные о максимальной доходности по вкладам физических лиц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                         за </w:t>
      </w:r>
      <w:r w:rsidR="00EA1638">
        <w:rPr>
          <w:rFonts w:ascii="Courier New" w:hAnsi="Courier New" w:cs="Courier New"/>
          <w:sz w:val="16"/>
          <w:szCs w:val="16"/>
        </w:rPr>
        <w:t>июнь</w:t>
      </w:r>
      <w:r w:rsidRPr="00883AF6">
        <w:rPr>
          <w:rFonts w:ascii="Courier New" w:hAnsi="Courier New" w:cs="Courier New"/>
          <w:sz w:val="16"/>
          <w:szCs w:val="16"/>
        </w:rPr>
        <w:t xml:space="preserve">      месяц 2022 года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Полное или сокращенное фирменное наименование кредитной организации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АО "РЕАЛИСТ БАНК"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Адрес (место нахождения) кредитной организации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109004, г. Москва, ул. Станиславского, д. 4, стр. 1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                                                       Код формы по ОКУД 0409119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Месячная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             Раздел 1. Данные о максимальной доходности по договорам вклада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               с физическими лицами в рублях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Сроки вкладов согласно договорам,     |  Максимальная доходность по вкладам,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заключенным с физическими лицами      |                процент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1                   |                   2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|1. До востребования                    |                   </w:t>
      </w:r>
      <w:r w:rsidR="002A7388">
        <w:rPr>
          <w:rFonts w:ascii="Courier New" w:hAnsi="Courier New" w:cs="Courier New"/>
          <w:sz w:val="16"/>
          <w:szCs w:val="16"/>
        </w:rPr>
        <w:t>13,772</w:t>
      </w:r>
      <w:r w:rsidRPr="00883AF6">
        <w:rPr>
          <w:rFonts w:ascii="Courier New" w:hAnsi="Courier New" w:cs="Courier New"/>
          <w:sz w:val="16"/>
          <w:szCs w:val="16"/>
        </w:rPr>
        <w:t xml:space="preserve">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|2. На срок до 90 дней                  |       </w:t>
      </w:r>
      <w:r w:rsidR="00EA1638">
        <w:rPr>
          <w:rFonts w:ascii="Courier New" w:hAnsi="Courier New" w:cs="Courier New"/>
          <w:sz w:val="16"/>
          <w:szCs w:val="16"/>
        </w:rPr>
        <w:t xml:space="preserve">            10</w:t>
      </w:r>
      <w:r w:rsidRPr="00883AF6">
        <w:rPr>
          <w:rFonts w:ascii="Courier New" w:hAnsi="Courier New" w:cs="Courier New"/>
          <w:sz w:val="16"/>
          <w:szCs w:val="16"/>
        </w:rPr>
        <w:t>,5</w:t>
      </w:r>
      <w:r w:rsidR="00EA1638">
        <w:rPr>
          <w:rFonts w:ascii="Courier New" w:hAnsi="Courier New" w:cs="Courier New"/>
          <w:sz w:val="16"/>
          <w:szCs w:val="16"/>
        </w:rPr>
        <w:t>00</w:t>
      </w:r>
      <w:r w:rsidRPr="00883AF6">
        <w:rPr>
          <w:rFonts w:ascii="Courier New" w:hAnsi="Courier New" w:cs="Courier New"/>
          <w:sz w:val="16"/>
          <w:szCs w:val="16"/>
        </w:rPr>
        <w:t xml:space="preserve">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|3. На срок от 91 до 180 дней           |                   1</w:t>
      </w:r>
      <w:r w:rsidR="00EA1638">
        <w:rPr>
          <w:rFonts w:ascii="Courier New" w:hAnsi="Courier New" w:cs="Courier New"/>
          <w:sz w:val="16"/>
          <w:szCs w:val="16"/>
        </w:rPr>
        <w:t>1</w:t>
      </w:r>
      <w:r w:rsidRPr="00883AF6">
        <w:rPr>
          <w:rFonts w:ascii="Courier New" w:hAnsi="Courier New" w:cs="Courier New"/>
          <w:sz w:val="16"/>
          <w:szCs w:val="16"/>
        </w:rPr>
        <w:t>,</w:t>
      </w:r>
      <w:r w:rsidR="00EA1638">
        <w:rPr>
          <w:rFonts w:ascii="Courier New" w:hAnsi="Courier New" w:cs="Courier New"/>
          <w:sz w:val="16"/>
          <w:szCs w:val="16"/>
        </w:rPr>
        <w:t>5</w:t>
      </w:r>
      <w:r w:rsidRPr="00883AF6">
        <w:rPr>
          <w:rFonts w:ascii="Courier New" w:hAnsi="Courier New" w:cs="Courier New"/>
          <w:sz w:val="16"/>
          <w:szCs w:val="16"/>
        </w:rPr>
        <w:t>04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|4. На срок от 181 до 1 года            |                   1</w:t>
      </w:r>
      <w:r w:rsidR="00EA1638">
        <w:rPr>
          <w:rFonts w:ascii="Courier New" w:hAnsi="Courier New" w:cs="Courier New"/>
          <w:sz w:val="16"/>
          <w:szCs w:val="16"/>
        </w:rPr>
        <w:t>0</w:t>
      </w:r>
      <w:r w:rsidRPr="00883AF6">
        <w:rPr>
          <w:rFonts w:ascii="Courier New" w:hAnsi="Courier New" w:cs="Courier New"/>
          <w:sz w:val="16"/>
          <w:szCs w:val="16"/>
        </w:rPr>
        <w:t>,50</w:t>
      </w:r>
      <w:r w:rsidR="00CC1CE8">
        <w:rPr>
          <w:rFonts w:ascii="Courier New" w:hAnsi="Courier New" w:cs="Courier New"/>
          <w:sz w:val="16"/>
          <w:szCs w:val="16"/>
        </w:rPr>
        <w:t>1</w:t>
      </w:r>
      <w:r w:rsidRPr="00883AF6">
        <w:rPr>
          <w:rFonts w:ascii="Courier New" w:hAnsi="Courier New" w:cs="Courier New"/>
          <w:sz w:val="16"/>
          <w:szCs w:val="16"/>
        </w:rPr>
        <w:t xml:space="preserve">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|5. На срок свыше 1 года     </w:t>
      </w:r>
      <w:r w:rsidR="00EA1638">
        <w:rPr>
          <w:rFonts w:ascii="Courier New" w:hAnsi="Courier New" w:cs="Courier New"/>
          <w:sz w:val="16"/>
          <w:szCs w:val="16"/>
        </w:rPr>
        <w:t xml:space="preserve">           |                   9,000  </w:t>
      </w:r>
      <w:r w:rsidRPr="00883AF6">
        <w:rPr>
          <w:rFonts w:ascii="Courier New" w:hAnsi="Courier New" w:cs="Courier New"/>
          <w:sz w:val="16"/>
          <w:szCs w:val="16"/>
        </w:rPr>
        <w:t xml:space="preserve">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         Раздел 2. Данные о максимальной доходности по договорам вклада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                  с физическими лицами в долларах США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Сроки вкладов согласно договорам,     |  Максимальная доходность по вкладам,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заключенным с физическими лицами      |                процент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1                   |                   2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|1. До востребования                    |         </w:t>
      </w:r>
      <w:r w:rsidR="00EA1638">
        <w:rPr>
          <w:rFonts w:ascii="Courier New" w:hAnsi="Courier New" w:cs="Courier New"/>
          <w:sz w:val="16"/>
          <w:szCs w:val="16"/>
        </w:rPr>
        <w:t xml:space="preserve">          0,010</w:t>
      </w:r>
      <w:r w:rsidRPr="00883AF6">
        <w:rPr>
          <w:rFonts w:ascii="Courier New" w:hAnsi="Courier New" w:cs="Courier New"/>
          <w:sz w:val="16"/>
          <w:szCs w:val="16"/>
        </w:rPr>
        <w:t xml:space="preserve">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|2. На срок до 90 дней                  |                   -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|3. На срок от 91 до 180 дней           |                   -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|4. На срок от 181 до 1 года            |                  </w:t>
      </w:r>
      <w:r w:rsidR="00EA1638" w:rsidRPr="00883AF6">
        <w:rPr>
          <w:rFonts w:ascii="Courier New" w:hAnsi="Courier New" w:cs="Courier New"/>
          <w:sz w:val="16"/>
          <w:szCs w:val="16"/>
        </w:rPr>
        <w:t xml:space="preserve"> -  </w:t>
      </w:r>
      <w:r w:rsidR="00EA1638">
        <w:rPr>
          <w:rFonts w:ascii="Courier New" w:hAnsi="Courier New" w:cs="Courier New"/>
          <w:sz w:val="16"/>
          <w:szCs w:val="16"/>
        </w:rPr>
        <w:t xml:space="preserve"> </w:t>
      </w:r>
      <w:r w:rsidR="00EA1638" w:rsidRPr="00883AF6">
        <w:rPr>
          <w:rFonts w:ascii="Courier New" w:hAnsi="Courier New" w:cs="Courier New"/>
          <w:sz w:val="16"/>
          <w:szCs w:val="16"/>
        </w:rPr>
        <w:t xml:space="preserve">                </w:t>
      </w:r>
      <w:r w:rsidRPr="00883AF6">
        <w:rPr>
          <w:rFonts w:ascii="Courier New" w:hAnsi="Courier New" w:cs="Courier New"/>
          <w:sz w:val="16"/>
          <w:szCs w:val="16"/>
        </w:rPr>
        <w:t>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|5. На срок свыше 1 года                |                   -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         Раздел 3. Данные о максимальной доходности по договорам вклада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                      с физическими лицами в евро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Сроки вкладов согласно договорам,     |  Максимальная доходность по вкладам,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заключенным с физическими лицами      |                процент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1                   |                   2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|1. До востребования                    |                   -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|2. На срок до 90 дней                  |                   -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|3. На срок от 91 до 180 дней           </w:t>
      </w:r>
      <w:r w:rsidR="00EA1638" w:rsidRPr="00883AF6">
        <w:rPr>
          <w:rFonts w:ascii="Courier New" w:hAnsi="Courier New" w:cs="Courier New"/>
          <w:sz w:val="16"/>
          <w:szCs w:val="16"/>
        </w:rPr>
        <w:t xml:space="preserve">|                   -                   </w:t>
      </w:r>
      <w:r w:rsidRPr="00883AF6">
        <w:rPr>
          <w:rFonts w:ascii="Courier New" w:hAnsi="Courier New" w:cs="Courier New"/>
          <w:sz w:val="16"/>
          <w:szCs w:val="16"/>
        </w:rPr>
        <w:t>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|4. На срок от 181 до 1 года            |                   -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|5. На срок свыше 1 года                |                   -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+---------------------------------------+---------------------------------------+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Раздел 4. Данные о максимальной доходности по договорам вклада с физическими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лицами, внесение вкладов по которым удостоверено сберегательным сертификатом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+--------------------+-----------------------------+-----------------------------+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 |   Максимальная доходность   |   Максимальная доходность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Валюта вкладов   | по вкладам, удостоверенным  | по вкладам, удостоверенным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|согласно договорам, |сберегательным сертификатом, |сберегательным сертификатом,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заключенным с    |     условия которого        |     условия которого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физическими лицами |  предусматривают право      |  не предусматривают право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 |владельца такого сертификата |владельца такого сертификата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 |   на получение вклада       |   на получение вклада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 |   по требованию, процент    |   по требованию, процент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+--------------------+-----------------------------+-----------------------------+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1          |              2              |              3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+--------------------+-----------------------------+-----------------------------+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|1. В рублях         | -                           |  -      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+--------------------+-----------------------------+-----------------------------+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|2. В долларах США   | -                           |  -      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+--------------------+-----------------------------+-----------------------------+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|3. В евро           | -                           |  -      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+--------------------+-----------------------------+-----------------------------+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Раздел 5. Данные об объеме привлеченных денежных средств по договорам вклада с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  физическими </w:t>
      </w:r>
      <w:proofErr w:type="spellStart"/>
      <w:r w:rsidRPr="00883AF6">
        <w:rPr>
          <w:rFonts w:ascii="Courier New" w:hAnsi="Courier New" w:cs="Courier New"/>
          <w:sz w:val="16"/>
          <w:szCs w:val="16"/>
        </w:rPr>
        <w:t>лицами,по</w:t>
      </w:r>
      <w:proofErr w:type="spellEnd"/>
      <w:r w:rsidRPr="00883AF6">
        <w:rPr>
          <w:rFonts w:ascii="Courier New" w:hAnsi="Courier New" w:cs="Courier New"/>
          <w:sz w:val="16"/>
          <w:szCs w:val="16"/>
        </w:rPr>
        <w:t xml:space="preserve"> которым осуществляется расчет максимальной доходности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+-------------------------+--------------------------------------------------------------+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      |                                          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      |              Валюта вкладов согласно договорам,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      |               заключенным с физическими лицами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      |                                          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      +--------------------+--------------------+--------------------+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Виды вкладов        |      в рублях      |   в долларах США   |       в евро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      | (общая сумма, тыс. | (общая сумма, тыс. | (общая сумма, тыс.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      |       руб.)        |  долларов США)     |       евро)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1            |         2          |         3          |         4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|1. До востребования      | </w:t>
      </w:r>
      <w:r w:rsidR="00EA1638">
        <w:rPr>
          <w:rFonts w:ascii="Courier New" w:hAnsi="Courier New" w:cs="Courier New"/>
          <w:sz w:val="16"/>
          <w:szCs w:val="16"/>
        </w:rPr>
        <w:t>13973</w:t>
      </w:r>
      <w:r w:rsidRPr="00883AF6">
        <w:rPr>
          <w:rFonts w:ascii="Courier New" w:hAnsi="Courier New" w:cs="Courier New"/>
          <w:sz w:val="16"/>
          <w:szCs w:val="16"/>
        </w:rPr>
        <w:t xml:space="preserve">              | </w:t>
      </w:r>
      <w:r w:rsidR="009A4D67">
        <w:rPr>
          <w:rFonts w:ascii="Courier New" w:hAnsi="Courier New" w:cs="Courier New"/>
          <w:sz w:val="16"/>
          <w:szCs w:val="16"/>
        </w:rPr>
        <w:t>41</w:t>
      </w:r>
      <w:r w:rsidRPr="00883AF6">
        <w:rPr>
          <w:rFonts w:ascii="Courier New" w:hAnsi="Courier New" w:cs="Courier New"/>
          <w:sz w:val="16"/>
          <w:szCs w:val="16"/>
        </w:rPr>
        <w:t xml:space="preserve">                 |</w:t>
      </w:r>
      <w:r w:rsidR="009A4D67" w:rsidRPr="00883AF6">
        <w:rPr>
          <w:rFonts w:ascii="Courier New" w:hAnsi="Courier New" w:cs="Courier New"/>
          <w:sz w:val="16"/>
          <w:szCs w:val="16"/>
        </w:rPr>
        <w:t>-</w:t>
      </w:r>
      <w:r w:rsidRPr="00883AF6">
        <w:rPr>
          <w:rFonts w:ascii="Courier New" w:hAnsi="Courier New" w:cs="Courier New"/>
          <w:sz w:val="16"/>
          <w:szCs w:val="16"/>
        </w:rPr>
        <w:t xml:space="preserve">                </w:t>
      </w:r>
      <w:r w:rsidR="009A4D67">
        <w:rPr>
          <w:rFonts w:ascii="Courier New" w:hAnsi="Courier New" w:cs="Courier New"/>
          <w:sz w:val="16"/>
          <w:szCs w:val="16"/>
        </w:rPr>
        <w:t xml:space="preserve"> </w:t>
      </w:r>
      <w:bookmarkStart w:id="0" w:name="_GoBack"/>
      <w:bookmarkEnd w:id="0"/>
      <w:r w:rsidRPr="00883AF6">
        <w:rPr>
          <w:rFonts w:ascii="Courier New" w:hAnsi="Courier New" w:cs="Courier New"/>
          <w:sz w:val="16"/>
          <w:szCs w:val="16"/>
        </w:rPr>
        <w:t xml:space="preserve">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|2. На срок до 90 дней    | </w:t>
      </w:r>
      <w:r w:rsidR="00EA1638">
        <w:rPr>
          <w:rFonts w:ascii="Courier New" w:hAnsi="Courier New" w:cs="Courier New"/>
          <w:sz w:val="16"/>
          <w:szCs w:val="16"/>
        </w:rPr>
        <w:t>23800</w:t>
      </w:r>
      <w:r w:rsidRPr="00883AF6">
        <w:rPr>
          <w:rFonts w:ascii="Courier New" w:hAnsi="Courier New" w:cs="Courier New"/>
          <w:sz w:val="16"/>
          <w:szCs w:val="16"/>
        </w:rPr>
        <w:t xml:space="preserve">              | -                  |-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|3</w:t>
      </w:r>
      <w:r w:rsidR="00EA1638">
        <w:rPr>
          <w:rFonts w:ascii="Courier New" w:hAnsi="Courier New" w:cs="Courier New"/>
          <w:sz w:val="16"/>
          <w:szCs w:val="16"/>
        </w:rPr>
        <w:t>. На срок от 91 до 180  | 65</w:t>
      </w:r>
      <w:r w:rsidR="000A518B">
        <w:rPr>
          <w:rFonts w:ascii="Courier New" w:hAnsi="Courier New" w:cs="Courier New"/>
          <w:sz w:val="16"/>
          <w:szCs w:val="16"/>
        </w:rPr>
        <w:t>8224</w:t>
      </w:r>
      <w:r w:rsidRPr="00883AF6">
        <w:rPr>
          <w:rFonts w:ascii="Courier New" w:hAnsi="Courier New" w:cs="Courier New"/>
          <w:sz w:val="16"/>
          <w:szCs w:val="16"/>
        </w:rPr>
        <w:t xml:space="preserve">    </w:t>
      </w:r>
      <w:r w:rsidR="00EA1638">
        <w:rPr>
          <w:rFonts w:ascii="Courier New" w:hAnsi="Courier New" w:cs="Courier New"/>
          <w:sz w:val="16"/>
          <w:szCs w:val="16"/>
        </w:rPr>
        <w:t xml:space="preserve">         | -                  |-</w:t>
      </w:r>
      <w:r w:rsidRPr="00883AF6">
        <w:rPr>
          <w:rFonts w:ascii="Courier New" w:hAnsi="Courier New" w:cs="Courier New"/>
          <w:sz w:val="16"/>
          <w:szCs w:val="16"/>
        </w:rPr>
        <w:t xml:space="preserve">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дней                  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 xml:space="preserve">|4. На срок от 181 дня до | </w:t>
      </w:r>
      <w:r w:rsidR="00EA1638">
        <w:rPr>
          <w:rFonts w:ascii="Courier New" w:hAnsi="Courier New" w:cs="Courier New"/>
          <w:sz w:val="16"/>
          <w:szCs w:val="16"/>
        </w:rPr>
        <w:t xml:space="preserve">526107             | </w:t>
      </w:r>
      <w:r w:rsidR="00054987">
        <w:rPr>
          <w:rFonts w:ascii="Courier New" w:hAnsi="Courier New" w:cs="Courier New"/>
          <w:sz w:val="16"/>
          <w:szCs w:val="16"/>
        </w:rPr>
        <w:t>-</w:t>
      </w:r>
      <w:r w:rsidRPr="00883AF6">
        <w:rPr>
          <w:rFonts w:ascii="Courier New" w:hAnsi="Courier New" w:cs="Courier New"/>
          <w:sz w:val="16"/>
          <w:szCs w:val="16"/>
        </w:rPr>
        <w:t xml:space="preserve">    </w:t>
      </w:r>
      <w:r w:rsidR="00054987">
        <w:rPr>
          <w:rFonts w:ascii="Courier New" w:hAnsi="Courier New" w:cs="Courier New"/>
          <w:sz w:val="16"/>
          <w:szCs w:val="16"/>
        </w:rPr>
        <w:t xml:space="preserve">              |</w:t>
      </w:r>
      <w:r w:rsidR="009A4D67">
        <w:rPr>
          <w:rFonts w:ascii="Courier New" w:hAnsi="Courier New" w:cs="Courier New"/>
          <w:sz w:val="16"/>
          <w:szCs w:val="16"/>
        </w:rPr>
        <w:t>-</w:t>
      </w:r>
      <w:r w:rsidRPr="00883AF6">
        <w:rPr>
          <w:rFonts w:ascii="Courier New" w:hAnsi="Courier New" w:cs="Courier New"/>
          <w:sz w:val="16"/>
          <w:szCs w:val="16"/>
        </w:rPr>
        <w:t xml:space="preserve">             </w:t>
      </w:r>
      <w:r w:rsidR="009A4D67">
        <w:rPr>
          <w:rFonts w:ascii="Courier New" w:hAnsi="Courier New" w:cs="Courier New"/>
          <w:sz w:val="16"/>
          <w:szCs w:val="16"/>
        </w:rPr>
        <w:t xml:space="preserve"> </w:t>
      </w:r>
      <w:r w:rsidRPr="00883AF6">
        <w:rPr>
          <w:rFonts w:ascii="Courier New" w:hAnsi="Courier New" w:cs="Courier New"/>
          <w:sz w:val="16"/>
          <w:szCs w:val="16"/>
        </w:rPr>
        <w:t xml:space="preserve">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1 года          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</w:t>
      </w:r>
      <w:r w:rsidR="00EA1638">
        <w:rPr>
          <w:rFonts w:ascii="Courier New" w:hAnsi="Courier New" w:cs="Courier New"/>
          <w:sz w:val="16"/>
          <w:szCs w:val="16"/>
        </w:rPr>
        <w:t>5. На срок свыше 1 года  | 95521</w:t>
      </w:r>
      <w:r w:rsidRPr="00883AF6">
        <w:rPr>
          <w:rFonts w:ascii="Courier New" w:hAnsi="Courier New" w:cs="Courier New"/>
          <w:sz w:val="16"/>
          <w:szCs w:val="16"/>
        </w:rPr>
        <w:t xml:space="preserve">              | -                  |-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                 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|6. Вклады, удостоверенные|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сберегательным     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сертификатом, условия 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|которого предусматривают | -                  | -                  |-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право владельца такого 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|сертификата на получение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вклада по требованию  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|7. Вклады, удостоверенные|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сберегательным     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сертификатом, условия 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   которого не       | -                  | -                  |-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предусматривают право 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  владельца такого    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|сертификата на получение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|  вклада по требованию   |                    |                    |                    |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  <w:r w:rsidRPr="00883AF6">
        <w:rPr>
          <w:rFonts w:ascii="Courier New" w:hAnsi="Courier New" w:cs="Courier New"/>
          <w:sz w:val="16"/>
          <w:szCs w:val="16"/>
        </w:rPr>
        <w:t>+-------------------------+--------------------+--------------------+--------------------+</w:t>
      </w: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p w:rsidR="00E93482" w:rsidRPr="00883AF6" w:rsidRDefault="00E93482" w:rsidP="00E93482">
      <w:pPr>
        <w:pStyle w:val="a3"/>
        <w:rPr>
          <w:rFonts w:ascii="Courier New" w:hAnsi="Courier New" w:cs="Courier New"/>
          <w:sz w:val="16"/>
          <w:szCs w:val="16"/>
        </w:rPr>
      </w:pPr>
    </w:p>
    <w:sectPr w:rsidR="00E93482" w:rsidRPr="00883AF6" w:rsidSect="00883AF6">
      <w:pgSz w:w="11906" w:h="16838"/>
      <w:pgMar w:top="567" w:right="1332" w:bottom="567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72"/>
    <w:rsid w:val="00054987"/>
    <w:rsid w:val="000A518B"/>
    <w:rsid w:val="00290F72"/>
    <w:rsid w:val="002A7388"/>
    <w:rsid w:val="008751FF"/>
    <w:rsid w:val="00883AF6"/>
    <w:rsid w:val="009A4D67"/>
    <w:rsid w:val="00CC1CE8"/>
    <w:rsid w:val="00CD27C3"/>
    <w:rsid w:val="00E93482"/>
    <w:rsid w:val="00EA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8C7C"/>
  <w15:chartTrackingRefBased/>
  <w15:docId w15:val="{EFD8EE45-F822-45A0-A614-47A43E65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D0C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D0C02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83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Еровиченкова Рамиле Хамилуловна</dc:creator>
  <cp:keywords/>
  <dc:description/>
  <cp:lastModifiedBy>Панарина Наталья Алексеевна</cp:lastModifiedBy>
  <cp:revision>8</cp:revision>
  <cp:lastPrinted>2022-06-09T09:19:00Z</cp:lastPrinted>
  <dcterms:created xsi:type="dcterms:W3CDTF">2022-06-10T13:06:00Z</dcterms:created>
  <dcterms:modified xsi:type="dcterms:W3CDTF">2022-07-13T13:25:00Z</dcterms:modified>
</cp:coreProperties>
</file>